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C71A" w14:textId="77777777" w:rsidR="00BF556A" w:rsidRDefault="00B82D60">
      <w:pPr>
        <w:pStyle w:val="Paragraphedeliste"/>
        <w:numPr>
          <w:ilvl w:val="0"/>
          <w:numId w:val="4"/>
        </w:numPr>
        <w:pBdr>
          <w:bottom w:val="single" w:sz="4" w:space="0" w:color="000000"/>
        </w:pBdr>
        <w:spacing w:after="200" w:line="275" w:lineRule="auto"/>
        <w:contextualSpacing/>
        <w:jc w:val="left"/>
        <w:rPr>
          <w:b/>
          <w:i/>
          <w:color w:val="00B0F0"/>
          <w:sz w:val="28"/>
          <w:szCs w:val="28"/>
        </w:rPr>
      </w:pPr>
      <w:r>
        <w:rPr>
          <w:b/>
          <w:i/>
          <w:color w:val="00B0F0"/>
          <w:sz w:val="28"/>
          <w:szCs w:val="28"/>
        </w:rPr>
        <w:t>Etat civil </w:t>
      </w:r>
    </w:p>
    <w:p w14:paraId="7791F587" w14:textId="77777777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noProof/>
          <w:sz w:val="20"/>
        </w:rPr>
        <w:drawing>
          <wp:anchor distT="0" distB="0" distL="114300" distR="114300" simplePos="0" relativeHeight="251624960" behindDoc="0" locked="0" layoutInCell="1" allowOverlap="1" wp14:anchorId="3D2608BC" wp14:editId="7729FB65">
            <wp:simplePos x="0" y="0"/>
            <wp:positionH relativeFrom="column">
              <wp:posOffset>4729485</wp:posOffset>
            </wp:positionH>
            <wp:positionV relativeFrom="paragraph">
              <wp:posOffset>227970</wp:posOffset>
            </wp:positionV>
            <wp:extent cx="1524000" cy="1143000"/>
            <wp:effectExtent l="19050" t="0" r="0" b="0"/>
            <wp:wrapSquare wrapText="left"/>
            <wp:docPr id="9" name="Image 2" descr="HPIM8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6/polarisSave/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143635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>
        <w:rPr>
          <w:i/>
          <w:color w:val="000000" w:themeColor="text1"/>
        </w:rPr>
        <w:t>Yacoub toka DIAGANA </w:t>
      </w:r>
    </w:p>
    <w:p w14:paraId="35852804" w14:textId="3F497512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Adresse : </w:t>
      </w:r>
      <w:r w:rsidR="001B244E">
        <w:rPr>
          <w:i/>
          <w:color w:val="000000" w:themeColor="text1"/>
        </w:rPr>
        <w:t>socogim PS</w:t>
      </w:r>
    </w:p>
    <w:p w14:paraId="505CF18D" w14:textId="7146DD0D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Email : </w:t>
      </w:r>
      <w:hyperlink r:id="rId9" w:history="1">
        <w:r w:rsidR="00DF2D71" w:rsidRPr="006D40F1">
          <w:rPr>
            <w:rStyle w:val="Lienhypertexte"/>
            <w:i/>
            <w:sz w:val="22"/>
            <w:szCs w:val="22"/>
          </w:rPr>
          <w:t>bdiaganay@yahoo.com</w:t>
        </w:r>
      </w:hyperlink>
    </w:p>
    <w:p w14:paraId="18AB8EBC" w14:textId="78E3FE97" w:rsidR="00BF556A" w:rsidRDefault="008A4AEF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>Tel :</w:t>
      </w:r>
      <w:r w:rsidR="00B82D60">
        <w:rPr>
          <w:b/>
          <w:color w:val="000000" w:themeColor="text1"/>
        </w:rPr>
        <w:t xml:space="preserve"> (+222)    </w:t>
      </w:r>
      <w:r w:rsidR="006E0427">
        <w:rPr>
          <w:b/>
          <w:color w:val="000000" w:themeColor="text1"/>
        </w:rPr>
        <w:t>46533689</w:t>
      </w:r>
    </w:p>
    <w:p w14:paraId="40A82F0F" w14:textId="6304AB8C" w:rsidR="006E0427" w:rsidRPr="006E0427" w:rsidRDefault="008A4AEF" w:rsidP="006E0427">
      <w:pPr>
        <w:pStyle w:val="Paragraphedeliste"/>
        <w:numPr>
          <w:ilvl w:val="0"/>
          <w:numId w:val="1"/>
        </w:numPr>
        <w:pBdr>
          <w:bottom w:val="single" w:sz="4" w:space="0" w:color="000000"/>
        </w:pBdr>
        <w:spacing w:after="200" w:line="275" w:lineRule="auto"/>
        <w:contextualSpacing/>
        <w:jc w:val="left"/>
        <w:rPr>
          <w:b/>
          <w:i/>
          <w:color w:val="00B0F0"/>
          <w:sz w:val="28"/>
          <w:szCs w:val="28"/>
        </w:rPr>
      </w:pPr>
      <w:r>
        <w:rPr>
          <w:b/>
          <w:i/>
          <w:color w:val="00B0F0"/>
          <w:sz w:val="28"/>
          <w:szCs w:val="28"/>
        </w:rPr>
        <w:t>Enseignement supérieur</w:t>
      </w:r>
      <w:r w:rsidR="00B82D60">
        <w:rPr>
          <w:b/>
          <w:i/>
          <w:color w:val="00B0F0"/>
          <w:sz w:val="28"/>
          <w:szCs w:val="28"/>
        </w:rPr>
        <w:t xml:space="preserve"> et diplômes                                                                                            </w:t>
      </w:r>
    </w:p>
    <w:p w14:paraId="026101B6" w14:textId="3F330870" w:rsidR="00BF556A" w:rsidRDefault="006E0427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- </w:t>
      </w:r>
      <w:r w:rsidR="00B82D60">
        <w:rPr>
          <w:i/>
          <w:color w:val="000000" w:themeColor="text1"/>
        </w:rPr>
        <w:t>2013-2014</w:t>
      </w:r>
      <w:r w:rsidR="00B82D60">
        <w:rPr>
          <w:i/>
          <w:color w:val="000000" w:themeColor="text1"/>
        </w:rPr>
        <w:tab/>
        <w:t> : Master 2 Finance islamique à l’institut international de management de DAKAR</w:t>
      </w:r>
    </w:p>
    <w:p w14:paraId="5E8B45F5" w14:textId="1C436A9C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>-2012-</w:t>
      </w:r>
      <w:r w:rsidR="008A4AEF">
        <w:rPr>
          <w:i/>
          <w:color w:val="000000" w:themeColor="text1"/>
        </w:rPr>
        <w:t>2013 :</w:t>
      </w:r>
      <w:r>
        <w:rPr>
          <w:i/>
          <w:color w:val="000000" w:themeColor="text1"/>
        </w:rPr>
        <w:t xml:space="preserve">   Master 1 finance islamique à l’institut international de </w:t>
      </w:r>
      <w:r w:rsidR="008A4AEF">
        <w:rPr>
          <w:i/>
          <w:color w:val="000000" w:themeColor="text1"/>
        </w:rPr>
        <w:t>management (</w:t>
      </w:r>
      <w:r>
        <w:rPr>
          <w:i/>
          <w:color w:val="000000" w:themeColor="text1"/>
        </w:rPr>
        <w:t>2IM)</w:t>
      </w:r>
    </w:p>
    <w:p w14:paraId="2007B39B" w14:textId="4EC7ECC1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>-2011-2012</w:t>
      </w:r>
      <w:r>
        <w:rPr>
          <w:i/>
          <w:color w:val="000000" w:themeColor="text1"/>
        </w:rPr>
        <w:tab/>
        <w:t xml:space="preserve"> : Diplôme de licence 3 en Marketing </w:t>
      </w:r>
      <w:r w:rsidR="00ED3D89">
        <w:rPr>
          <w:i/>
          <w:color w:val="000000" w:themeColor="text1"/>
        </w:rPr>
        <w:t>à ESUP</w:t>
      </w:r>
      <w:r>
        <w:rPr>
          <w:i/>
          <w:color w:val="000000" w:themeColor="text1"/>
        </w:rPr>
        <w:t xml:space="preserve"> DAKAR</w:t>
      </w:r>
    </w:p>
    <w:p w14:paraId="6282057E" w14:textId="30D7AC4B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>-2010-2011 </w:t>
      </w:r>
      <w:r>
        <w:rPr>
          <w:i/>
          <w:color w:val="000000" w:themeColor="text1"/>
        </w:rPr>
        <w:tab/>
        <w:t xml:space="preserve">: Diplôme   DTS </w:t>
      </w:r>
      <w:r w:rsidR="006E0427">
        <w:rPr>
          <w:i/>
          <w:color w:val="000000" w:themeColor="text1"/>
        </w:rPr>
        <w:t>en licence</w:t>
      </w:r>
      <w:r>
        <w:rPr>
          <w:i/>
          <w:color w:val="000000" w:themeColor="text1"/>
        </w:rPr>
        <w:t xml:space="preserve"> 2 en Marketing   à ESUP DAKAR</w:t>
      </w:r>
    </w:p>
    <w:p w14:paraId="311997DA" w14:textId="1F23AC21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>-2009-2010 </w:t>
      </w:r>
      <w:r>
        <w:rPr>
          <w:i/>
          <w:color w:val="000000" w:themeColor="text1"/>
        </w:rPr>
        <w:tab/>
        <w:t xml:space="preserve">: Licence 1 en </w:t>
      </w:r>
      <w:r w:rsidR="006E0427">
        <w:rPr>
          <w:i/>
          <w:color w:val="000000" w:themeColor="text1"/>
        </w:rPr>
        <w:t>Marketing à</w:t>
      </w:r>
      <w:r>
        <w:rPr>
          <w:i/>
          <w:color w:val="000000" w:themeColor="text1"/>
        </w:rPr>
        <w:t xml:space="preserve"> ESUP DAKAR</w:t>
      </w:r>
    </w:p>
    <w:p w14:paraId="3DE3614F" w14:textId="77777777" w:rsidR="00BF556A" w:rsidRDefault="00B82D60">
      <w:pPr>
        <w:pStyle w:val="Paragraphedeliste"/>
        <w:numPr>
          <w:ilvl w:val="0"/>
          <w:numId w:val="1"/>
        </w:numPr>
        <w:pBdr>
          <w:bottom w:val="single" w:sz="4" w:space="0" w:color="000000"/>
        </w:pBdr>
        <w:spacing w:after="200" w:line="275" w:lineRule="auto"/>
        <w:contextualSpacing/>
        <w:jc w:val="left"/>
        <w:rPr>
          <w:b/>
          <w:i/>
          <w:color w:val="00B0F0"/>
          <w:sz w:val="28"/>
          <w:szCs w:val="28"/>
          <w:u w:val="single"/>
        </w:rPr>
      </w:pPr>
      <w:r>
        <w:rPr>
          <w:b/>
          <w:i/>
          <w:color w:val="00B0F0"/>
          <w:sz w:val="28"/>
          <w:szCs w:val="28"/>
        </w:rPr>
        <w:t xml:space="preserve">Enseignement secondaire </w:t>
      </w:r>
    </w:p>
    <w:p w14:paraId="5718E8BE" w14:textId="34B42BA6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>-2008-2009</w:t>
      </w:r>
      <w:r>
        <w:rPr>
          <w:i/>
          <w:color w:val="000000" w:themeColor="text1"/>
        </w:rPr>
        <w:tab/>
        <w:t xml:space="preserve"> : </w:t>
      </w:r>
      <w:r w:rsidR="00ED3D89">
        <w:rPr>
          <w:i/>
          <w:color w:val="000000" w:themeColor="text1"/>
        </w:rPr>
        <w:tab/>
        <w:t xml:space="preserve"> Terminale au</w:t>
      </w:r>
      <w:r>
        <w:rPr>
          <w:i/>
          <w:color w:val="000000" w:themeColor="text1"/>
        </w:rPr>
        <w:t xml:space="preserve"> lycée El hadj Omar Tall de Nouakchott</w:t>
      </w:r>
    </w:p>
    <w:p w14:paraId="71A5A114" w14:textId="77777777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>-2006-2007 </w:t>
      </w:r>
      <w:r>
        <w:rPr>
          <w:i/>
          <w:color w:val="000000" w:themeColor="text1"/>
        </w:rPr>
        <w:tab/>
        <w:t>:</w:t>
      </w:r>
      <w:r>
        <w:rPr>
          <w:i/>
          <w:color w:val="000000" w:themeColor="text1"/>
        </w:rPr>
        <w:tab/>
        <w:t xml:space="preserve"> BFEM au lycée El hadj Omar Tall de Nouakchott</w:t>
      </w:r>
    </w:p>
    <w:p w14:paraId="7A217738" w14:textId="77777777" w:rsidR="00BF556A" w:rsidRDefault="00B82D60">
      <w:pPr>
        <w:pStyle w:val="Paragraphedeliste"/>
        <w:numPr>
          <w:ilvl w:val="0"/>
          <w:numId w:val="2"/>
        </w:numPr>
        <w:pBdr>
          <w:bottom w:val="single" w:sz="4" w:space="0" w:color="000000"/>
        </w:pBdr>
        <w:spacing w:after="200" w:line="275" w:lineRule="auto"/>
        <w:contextualSpacing/>
        <w:jc w:val="left"/>
        <w:rPr>
          <w:b/>
          <w:i/>
          <w:color w:val="00B0F0"/>
          <w:sz w:val="32"/>
          <w:szCs w:val="32"/>
        </w:rPr>
      </w:pPr>
      <w:r>
        <w:rPr>
          <w:b/>
          <w:i/>
          <w:color w:val="00B0F0"/>
          <w:sz w:val="32"/>
          <w:szCs w:val="32"/>
        </w:rPr>
        <w:t>Expérience professionnelle et compétences</w:t>
      </w:r>
    </w:p>
    <w:p w14:paraId="184E5A4B" w14:textId="25A483AC" w:rsidR="006E0427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</w:t>
      </w:r>
      <w:r w:rsidR="006E0427">
        <w:rPr>
          <w:i/>
          <w:color w:val="000000" w:themeColor="text1"/>
        </w:rPr>
        <w:t>-Actuellement</w:t>
      </w:r>
      <w:r w:rsidR="00DD30A4">
        <w:rPr>
          <w:i/>
          <w:color w:val="000000" w:themeColor="text1"/>
        </w:rPr>
        <w:t xml:space="preserve"> au poste </w:t>
      </w:r>
      <w:r w:rsidR="00ED3D89">
        <w:rPr>
          <w:i/>
          <w:color w:val="000000" w:themeColor="text1"/>
        </w:rPr>
        <w:t>de Responsable</w:t>
      </w:r>
      <w:r w:rsidR="006E0427" w:rsidRPr="006E0427">
        <w:rPr>
          <w:b/>
          <w:bCs/>
          <w:i/>
          <w:color w:val="000000" w:themeColor="text1"/>
        </w:rPr>
        <w:t xml:space="preserve"> qualité et satisfaction client à CMDA Mauritanie</w:t>
      </w:r>
      <w:r w:rsidR="006E0427">
        <w:rPr>
          <w:i/>
          <w:color w:val="000000" w:themeColor="text1"/>
        </w:rPr>
        <w:t xml:space="preserve">. </w:t>
      </w:r>
    </w:p>
    <w:p w14:paraId="70E7A264" w14:textId="7DAE62F5" w:rsidR="00BF556A" w:rsidRDefault="006E0427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>-</w:t>
      </w:r>
      <w:r w:rsidR="00B82D60">
        <w:rPr>
          <w:i/>
          <w:color w:val="000000" w:themeColor="text1"/>
        </w:rPr>
        <w:t xml:space="preserve"> Contrat </w:t>
      </w:r>
      <w:r w:rsidR="00ED3D89">
        <w:rPr>
          <w:i/>
          <w:color w:val="000000" w:themeColor="text1"/>
        </w:rPr>
        <w:t>à</w:t>
      </w:r>
      <w:r w:rsidR="00B82D60">
        <w:rPr>
          <w:i/>
          <w:color w:val="000000" w:themeColor="text1"/>
        </w:rPr>
        <w:t xml:space="preserve"> durée déterminée (CDD) </w:t>
      </w:r>
      <w:r w:rsidR="00ED3D89">
        <w:rPr>
          <w:i/>
          <w:color w:val="000000" w:themeColor="text1"/>
        </w:rPr>
        <w:t>à</w:t>
      </w:r>
      <w:r w:rsidR="00B82D60">
        <w:rPr>
          <w:i/>
          <w:color w:val="000000" w:themeColor="text1"/>
        </w:rPr>
        <w:t xml:space="preserve"> la </w:t>
      </w:r>
      <w:r w:rsidR="00ED3D89">
        <w:rPr>
          <w:i/>
          <w:color w:val="000000" w:themeColor="text1"/>
        </w:rPr>
        <w:t>sénégalaise</w:t>
      </w:r>
      <w:r w:rsidR="00B82D60">
        <w:rPr>
          <w:i/>
          <w:color w:val="000000" w:themeColor="text1"/>
        </w:rPr>
        <w:t xml:space="preserve"> de </w:t>
      </w:r>
      <w:r w:rsidR="00ED3D89">
        <w:rPr>
          <w:i/>
          <w:color w:val="000000" w:themeColor="text1"/>
        </w:rPr>
        <w:t>l’automobile en</w:t>
      </w:r>
      <w:r w:rsidR="00B82D60">
        <w:rPr>
          <w:i/>
          <w:color w:val="000000" w:themeColor="text1"/>
        </w:rPr>
        <w:t xml:space="preserve"> qualité de responsable SAV a l'atelier </w:t>
      </w:r>
      <w:r w:rsidR="00ED3D89">
        <w:rPr>
          <w:i/>
          <w:color w:val="000000" w:themeColor="text1"/>
        </w:rPr>
        <w:t>carrosserie</w:t>
      </w:r>
      <w:r w:rsidR="00B82D60">
        <w:rPr>
          <w:i/>
          <w:color w:val="000000" w:themeColor="text1"/>
        </w:rPr>
        <w:t>.</w:t>
      </w:r>
    </w:p>
    <w:p w14:paraId="014DCAB2" w14:textId="67345457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>-</w:t>
      </w:r>
      <w:r w:rsidR="00ED3D89">
        <w:rPr>
          <w:i/>
          <w:color w:val="000000" w:themeColor="text1"/>
        </w:rPr>
        <w:t>Stage à</w:t>
      </w:r>
      <w:r>
        <w:rPr>
          <w:i/>
          <w:color w:val="000000" w:themeColor="text1"/>
        </w:rPr>
        <w:t xml:space="preserve"> la sénégalaise de l’automobile (concessionnaire automobile) entre le 06 février 2018 et 01 octobre 2018 en qualité de réceptionnaire de véhicule et conseillé service </w:t>
      </w:r>
      <w:r w:rsidR="00ED3D89">
        <w:rPr>
          <w:i/>
          <w:color w:val="000000" w:themeColor="text1"/>
        </w:rPr>
        <w:t>après-vente</w:t>
      </w:r>
      <w:r>
        <w:rPr>
          <w:i/>
          <w:color w:val="000000" w:themeColor="text1"/>
        </w:rPr>
        <w:t>.</w:t>
      </w:r>
    </w:p>
    <w:p w14:paraId="2065C597" w14:textId="0006CB33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-Stage de six (6) mois a ORABANK MAURITANIE dans le département chargé de clientèle </w:t>
      </w:r>
      <w:r w:rsidR="00ED3D89">
        <w:rPr>
          <w:i/>
          <w:color w:val="000000" w:themeColor="text1"/>
        </w:rPr>
        <w:t>particulier (</w:t>
      </w:r>
      <w:r>
        <w:rPr>
          <w:i/>
          <w:color w:val="000000" w:themeColor="text1"/>
        </w:rPr>
        <w:t>du 05 déc.2016 au 17 Mai 2017)</w:t>
      </w:r>
    </w:p>
    <w:p w14:paraId="7B59EACD" w14:textId="77777777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>- Stage d’une durée de trois (3) mois à la Banque Islamique du Sénégal (du 03 mars au 31mai 2014)</w:t>
      </w:r>
    </w:p>
    <w:p w14:paraId="4391A19D" w14:textId="29D771D0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-Compétences en bureautique, </w:t>
      </w:r>
      <w:r w:rsidR="00ED3D89">
        <w:rPr>
          <w:i/>
          <w:color w:val="000000" w:themeColor="text1"/>
        </w:rPr>
        <w:t>en techniques</w:t>
      </w:r>
      <w:r>
        <w:rPr>
          <w:i/>
          <w:color w:val="000000" w:themeColor="text1"/>
        </w:rPr>
        <w:t xml:space="preserve"> de vente (par téléphone, physique, électronique), en accueil, en enquête de terrain, en actions de communication commerciale, en chargé de clientèle </w:t>
      </w:r>
      <w:r w:rsidR="00ED3D89">
        <w:rPr>
          <w:i/>
          <w:color w:val="000000" w:themeColor="text1"/>
        </w:rPr>
        <w:t>bancaire, et</w:t>
      </w:r>
      <w:r>
        <w:rPr>
          <w:i/>
          <w:color w:val="000000" w:themeColor="text1"/>
        </w:rPr>
        <w:t xml:space="preserve"> en gestion d’activité de Banque et Assurance Islamiques. </w:t>
      </w:r>
    </w:p>
    <w:p w14:paraId="44F1CBE4" w14:textId="77777777" w:rsidR="00BF556A" w:rsidRDefault="00B82D60">
      <w:pPr>
        <w:spacing w:after="200" w:line="275" w:lineRule="auto"/>
        <w:rPr>
          <w:i/>
          <w:color w:val="000000" w:themeColor="text1"/>
        </w:rPr>
      </w:pPr>
      <w:r>
        <w:rPr>
          <w:i/>
          <w:color w:val="000000" w:themeColor="text1"/>
        </w:rPr>
        <w:t>-Mémoire en cours de Master 2 en finance islamique sous le thème : lancement de nouveaux produits financiers islamique par la Banque islamique du Sénégal</w:t>
      </w:r>
    </w:p>
    <w:p w14:paraId="0B27CB17" w14:textId="77777777" w:rsidR="00BF556A" w:rsidRDefault="00B82D60">
      <w:pPr>
        <w:pStyle w:val="Paragraphedeliste"/>
        <w:numPr>
          <w:ilvl w:val="0"/>
          <w:numId w:val="5"/>
        </w:numPr>
        <w:pBdr>
          <w:bottom w:val="single" w:sz="4" w:space="0" w:color="000000"/>
        </w:pBdr>
        <w:spacing w:after="200" w:line="275" w:lineRule="auto"/>
        <w:contextualSpacing/>
        <w:jc w:val="left"/>
        <w:rPr>
          <w:b/>
          <w:i/>
          <w:color w:val="00B0F0"/>
          <w:sz w:val="28"/>
          <w:szCs w:val="28"/>
        </w:rPr>
      </w:pPr>
      <w:r>
        <w:rPr>
          <w:b/>
          <w:i/>
          <w:color w:val="00B0F0"/>
          <w:sz w:val="28"/>
          <w:szCs w:val="28"/>
        </w:rPr>
        <w:t xml:space="preserve">Langues parlées </w:t>
      </w:r>
    </w:p>
    <w:p w14:paraId="10A6DBFE" w14:textId="08DD318B" w:rsidR="00BF556A" w:rsidRDefault="00B82D60">
      <w:pPr>
        <w:tabs>
          <w:tab w:val="left" w:pos="3480"/>
          <w:tab w:val="left" w:pos="6210"/>
        </w:tabs>
        <w:spacing w:after="200" w:line="275" w:lineRule="auto"/>
        <w:rPr>
          <w:i/>
          <w:color w:val="000000" w:themeColor="text1"/>
        </w:rPr>
      </w:pPr>
      <w:r>
        <w:rPr>
          <w:b/>
          <w:i/>
          <w:color w:val="000000" w:themeColor="text1"/>
          <w:u w:val="single"/>
        </w:rPr>
        <w:t>Français :</w:t>
      </w:r>
      <w:r>
        <w:rPr>
          <w:i/>
          <w:color w:val="000000" w:themeColor="text1"/>
        </w:rPr>
        <w:t xml:space="preserve"> très bon </w:t>
      </w:r>
      <w:r w:rsidR="00ED3D89">
        <w:rPr>
          <w:i/>
          <w:color w:val="000000" w:themeColor="text1"/>
        </w:rPr>
        <w:t>niveau /</w:t>
      </w:r>
      <w:r>
        <w:rPr>
          <w:i/>
          <w:color w:val="000000" w:themeColor="text1"/>
        </w:rPr>
        <w:t xml:space="preserve"> </w:t>
      </w:r>
      <w:r>
        <w:rPr>
          <w:b/>
          <w:i/>
          <w:color w:val="000000" w:themeColor="text1"/>
          <w:u w:val="single"/>
        </w:rPr>
        <w:t>Arabe :</w:t>
      </w:r>
      <w:r>
        <w:rPr>
          <w:i/>
          <w:color w:val="000000" w:themeColor="text1"/>
        </w:rPr>
        <w:t xml:space="preserve"> niveau scolaire/  Anglais: bon niveau </w:t>
      </w:r>
      <w:r>
        <w:rPr>
          <w:b/>
          <w:i/>
          <w:color w:val="000000" w:themeColor="text1"/>
          <w:u w:val="single"/>
        </w:rPr>
        <w:t>Hassanya :</w:t>
      </w:r>
      <w:r>
        <w:rPr>
          <w:i/>
          <w:color w:val="000000" w:themeColor="text1"/>
        </w:rPr>
        <w:t xml:space="preserve"> bon niveau  </w:t>
      </w:r>
    </w:p>
    <w:p w14:paraId="6C52604F" w14:textId="48F43EB2" w:rsidR="00BF556A" w:rsidRDefault="00B82D60">
      <w:pPr>
        <w:tabs>
          <w:tab w:val="left" w:pos="3480"/>
          <w:tab w:val="left" w:pos="6210"/>
        </w:tabs>
        <w:spacing w:after="200" w:line="275" w:lineRule="auto"/>
        <w:rPr>
          <w:i/>
          <w:color w:val="000000" w:themeColor="text1"/>
        </w:rPr>
      </w:pPr>
      <w:r>
        <w:rPr>
          <w:b/>
          <w:i/>
          <w:color w:val="000000" w:themeColor="text1"/>
          <w:u w:val="single"/>
        </w:rPr>
        <w:lastRenderedPageBreak/>
        <w:t>Soninké :</w:t>
      </w:r>
      <w:r>
        <w:rPr>
          <w:i/>
          <w:color w:val="000000" w:themeColor="text1"/>
        </w:rPr>
        <w:t xml:space="preserve"> très bon niveau / </w:t>
      </w:r>
      <w:r>
        <w:rPr>
          <w:b/>
          <w:i/>
          <w:color w:val="000000" w:themeColor="text1"/>
          <w:u w:val="single"/>
        </w:rPr>
        <w:t>Poulaar :</w:t>
      </w:r>
      <w:r>
        <w:rPr>
          <w:i/>
          <w:color w:val="000000" w:themeColor="text1"/>
        </w:rPr>
        <w:t xml:space="preserve"> bon niveau </w:t>
      </w:r>
      <w:r w:rsidR="00ED3D89">
        <w:rPr>
          <w:i/>
          <w:color w:val="000000" w:themeColor="text1"/>
        </w:rPr>
        <w:t>/ Wolof</w:t>
      </w:r>
      <w:r>
        <w:rPr>
          <w:b/>
          <w:i/>
          <w:color w:val="000000" w:themeColor="text1"/>
          <w:u w:val="single"/>
        </w:rPr>
        <w:t> :</w:t>
      </w:r>
      <w:r>
        <w:rPr>
          <w:i/>
          <w:color w:val="000000" w:themeColor="text1"/>
        </w:rPr>
        <w:t xml:space="preserve"> bon niveau                            </w:t>
      </w:r>
    </w:p>
    <w:p w14:paraId="2F45AA04" w14:textId="42CC9FEC" w:rsidR="00BF556A" w:rsidRDefault="00B82D60">
      <w:pPr>
        <w:pStyle w:val="Paragraphedeliste"/>
        <w:numPr>
          <w:ilvl w:val="0"/>
          <w:numId w:val="7"/>
        </w:numPr>
        <w:spacing w:after="200" w:line="275" w:lineRule="auto"/>
        <w:contextualSpacing/>
        <w:jc w:val="left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Permis de conduire datant </w:t>
      </w:r>
      <w:r w:rsidR="00ED3D89">
        <w:rPr>
          <w:b/>
          <w:i/>
          <w:color w:val="000000" w:themeColor="text1"/>
          <w:sz w:val="28"/>
          <w:szCs w:val="28"/>
        </w:rPr>
        <w:t>de février</w:t>
      </w:r>
      <w:r>
        <w:rPr>
          <w:b/>
          <w:i/>
          <w:color w:val="000000" w:themeColor="text1"/>
          <w:sz w:val="28"/>
          <w:szCs w:val="28"/>
        </w:rPr>
        <w:t xml:space="preserve"> 2013</w:t>
      </w:r>
    </w:p>
    <w:p w14:paraId="1E9823E9" w14:textId="77777777" w:rsidR="00BF556A" w:rsidRDefault="00B82D60">
      <w:pPr>
        <w:spacing w:after="200" w:line="275" w:lineRule="auto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           </w:t>
      </w:r>
    </w:p>
    <w:p w14:paraId="4DA66DEC" w14:textId="77777777" w:rsidR="00BF556A" w:rsidRDefault="00BF556A">
      <w:pPr>
        <w:spacing w:after="200" w:line="275" w:lineRule="auto"/>
        <w:rPr>
          <w:rFonts w:ascii="Arial" w:eastAsia="Arial" w:hAnsi="Arial"/>
        </w:rPr>
      </w:pPr>
    </w:p>
    <w:p w14:paraId="04D3CD21" w14:textId="77777777" w:rsidR="00BF556A" w:rsidRDefault="00BF556A">
      <w:pPr>
        <w:spacing w:after="200" w:line="275" w:lineRule="auto"/>
        <w:rPr>
          <w:rFonts w:ascii="Arial" w:eastAsia="Arial" w:hAnsi="Arial"/>
        </w:rPr>
      </w:pPr>
    </w:p>
    <w:p w14:paraId="4C712F06" w14:textId="77777777" w:rsidR="00BF556A" w:rsidRDefault="00B82D60">
      <w:pPr>
        <w:spacing w:after="200" w:line="275" w:lineRule="auto"/>
      </w:pPr>
      <w:r>
        <w:t xml:space="preserve"> </w:t>
      </w:r>
    </w:p>
    <w:p w14:paraId="2D25D053" w14:textId="77777777" w:rsidR="00BF556A" w:rsidRDefault="00BF556A">
      <w:pPr>
        <w:spacing w:after="200" w:line="275" w:lineRule="auto"/>
      </w:pPr>
    </w:p>
    <w:p w14:paraId="1EB5BD25" w14:textId="77777777" w:rsidR="00BF556A" w:rsidRDefault="00BF556A">
      <w:pPr>
        <w:spacing w:after="200" w:line="275" w:lineRule="auto"/>
        <w:rPr>
          <w:b/>
          <w:i/>
          <w:color w:val="000000" w:themeColor="text1"/>
        </w:rPr>
      </w:pPr>
    </w:p>
    <w:sectPr w:rsidR="00BF556A">
      <w:headerReference w:type="default" r:id="rId10"/>
      <w:pgSz w:w="11906" w:h="16838"/>
      <w:pgMar w:top="630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EAF1" w14:textId="77777777" w:rsidR="00B82D60" w:rsidRDefault="00B82D60">
      <w:r>
        <w:separator/>
      </w:r>
    </w:p>
  </w:endnote>
  <w:endnote w:type="continuationSeparator" w:id="0">
    <w:p w14:paraId="306CC7DD" w14:textId="77777777" w:rsidR="00B82D60" w:rsidRDefault="00B8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8672" w14:textId="77777777" w:rsidR="00B82D60" w:rsidRDefault="00B82D60">
      <w:r>
        <w:separator/>
      </w:r>
    </w:p>
  </w:footnote>
  <w:footnote w:type="continuationSeparator" w:id="0">
    <w:p w14:paraId="75897024" w14:textId="77777777" w:rsidR="00B82D60" w:rsidRDefault="00B82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F6BA" w14:textId="77777777" w:rsidR="00BF556A" w:rsidRDefault="00B82D60">
    <w:pPr>
      <w:pStyle w:val="En-tte"/>
      <w:jc w:val="center"/>
      <w:rPr>
        <w:b/>
        <w:sz w:val="32"/>
        <w:szCs w:val="32"/>
      </w:rPr>
    </w:pPr>
    <w:r>
      <w:rPr>
        <w:b/>
        <w:sz w:val="32"/>
        <w:szCs w:val="32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0000"/>
    <w:multiLevelType w:val="hybridMultilevel"/>
    <w:tmpl w:val="2458F09B"/>
    <w:lvl w:ilvl="0" w:tplc="D45EDA86">
      <w:start w:val="1"/>
      <w:numFmt w:val="bullet"/>
      <w:lvlText w:val="v"/>
      <w:lvlJc w:val="left"/>
      <w:pPr>
        <w:ind w:left="7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F23EF6F6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D84E824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E123C58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FAAA4C6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0EA5188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2E4529E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5128EC6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92C1D72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2790B588"/>
    <w:lvl w:ilvl="0" w:tplc="E2266640">
      <w:numFmt w:val="bullet"/>
      <w:lvlText w:val="-"/>
      <w:lvlJc w:val="left"/>
      <w:pPr>
        <w:ind w:left="720" w:hanging="360"/>
        <w:jc w:val="both"/>
      </w:pPr>
      <w:rPr>
        <w:rFonts w:ascii="Calibri" w:eastAsia="Calibri" w:hAnsi="Calibri"/>
        <w:w w:val="100"/>
        <w:sz w:val="20"/>
        <w:szCs w:val="20"/>
        <w:shd w:val="clear" w:color="auto" w:fill="auto"/>
      </w:rPr>
    </w:lvl>
    <w:lvl w:ilvl="1" w:tplc="0518A8AE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E4879EE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8CE1996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234F668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3B65930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9A4C1C8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DE49824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780837E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4D10E7BD"/>
    <w:lvl w:ilvl="0" w:tplc="2A789F0E">
      <w:numFmt w:val="bullet"/>
      <w:lvlText w:val="-"/>
      <w:lvlJc w:val="left"/>
      <w:pPr>
        <w:ind w:left="840" w:hanging="360"/>
        <w:jc w:val="both"/>
      </w:pPr>
      <w:rPr>
        <w:rFonts w:ascii="Calibri" w:eastAsia="Calibri" w:hAnsi="Calibri"/>
        <w:w w:val="100"/>
        <w:sz w:val="20"/>
        <w:szCs w:val="20"/>
        <w:shd w:val="clear" w:color="auto" w:fill="auto"/>
      </w:rPr>
    </w:lvl>
    <w:lvl w:ilvl="1" w:tplc="8BF0E3E6">
      <w:start w:val="1"/>
      <w:numFmt w:val="bullet"/>
      <w:lvlText w:val="o"/>
      <w:lvlJc w:val="left"/>
      <w:pPr>
        <w:ind w:left="15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7223FE0">
      <w:start w:val="1"/>
      <w:numFmt w:val="bullet"/>
      <w:lvlText w:val="§"/>
      <w:lvlJc w:val="left"/>
      <w:pPr>
        <w:ind w:left="22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5169C2E">
      <w:start w:val="1"/>
      <w:numFmt w:val="bullet"/>
      <w:lvlText w:val="·"/>
      <w:lvlJc w:val="left"/>
      <w:pPr>
        <w:ind w:left="30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388A116">
      <w:start w:val="1"/>
      <w:numFmt w:val="bullet"/>
      <w:lvlText w:val="o"/>
      <w:lvlJc w:val="left"/>
      <w:pPr>
        <w:ind w:left="37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42426B6">
      <w:start w:val="1"/>
      <w:numFmt w:val="bullet"/>
      <w:lvlText w:val="§"/>
      <w:lvlJc w:val="left"/>
      <w:pPr>
        <w:ind w:left="4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76AF10E">
      <w:start w:val="1"/>
      <w:numFmt w:val="bullet"/>
      <w:lvlText w:val="·"/>
      <w:lvlJc w:val="left"/>
      <w:pPr>
        <w:ind w:left="51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12213FA">
      <w:start w:val="1"/>
      <w:numFmt w:val="bullet"/>
      <w:lvlText w:val="o"/>
      <w:lvlJc w:val="left"/>
      <w:pPr>
        <w:ind w:left="5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646381C">
      <w:start w:val="1"/>
      <w:numFmt w:val="bullet"/>
      <w:lvlText w:val="§"/>
      <w:lvlJc w:val="left"/>
      <w:pPr>
        <w:ind w:left="6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21DFB354"/>
    <w:lvl w:ilvl="0" w:tplc="E9A4E382">
      <w:start w:val="1"/>
      <w:numFmt w:val="bullet"/>
      <w:lvlText w:val="v"/>
      <w:lvlJc w:val="left"/>
      <w:pPr>
        <w:ind w:left="7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8CE82834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A360120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8A8781A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4BEDCE4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4E0767A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3E04752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82B86F38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AAEE3AC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2F000004"/>
    <w:multiLevelType w:val="hybridMultilevel"/>
    <w:tmpl w:val="48818D3F"/>
    <w:lvl w:ilvl="0" w:tplc="DD2EE792">
      <w:start w:val="1"/>
      <w:numFmt w:val="bullet"/>
      <w:lvlText w:val="Ø"/>
      <w:lvlJc w:val="left"/>
      <w:pPr>
        <w:ind w:left="189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6764C798">
      <w:start w:val="1"/>
      <w:numFmt w:val="bullet"/>
      <w:lvlText w:val="o"/>
      <w:lvlJc w:val="left"/>
      <w:pPr>
        <w:ind w:left="261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FBE24D8">
      <w:start w:val="1"/>
      <w:numFmt w:val="bullet"/>
      <w:lvlText w:val="§"/>
      <w:lvlJc w:val="left"/>
      <w:pPr>
        <w:ind w:left="333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88E32E2">
      <w:start w:val="1"/>
      <w:numFmt w:val="bullet"/>
      <w:lvlText w:val="·"/>
      <w:lvlJc w:val="left"/>
      <w:pPr>
        <w:ind w:left="405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4DEAC38">
      <w:start w:val="1"/>
      <w:numFmt w:val="bullet"/>
      <w:lvlText w:val="o"/>
      <w:lvlJc w:val="left"/>
      <w:pPr>
        <w:ind w:left="477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14AAA5E">
      <w:start w:val="1"/>
      <w:numFmt w:val="bullet"/>
      <w:lvlText w:val="§"/>
      <w:lvlJc w:val="left"/>
      <w:pPr>
        <w:ind w:left="549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8DADDC2">
      <w:start w:val="1"/>
      <w:numFmt w:val="bullet"/>
      <w:lvlText w:val="·"/>
      <w:lvlJc w:val="left"/>
      <w:pPr>
        <w:ind w:left="621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3469170">
      <w:start w:val="1"/>
      <w:numFmt w:val="bullet"/>
      <w:lvlText w:val="o"/>
      <w:lvlJc w:val="left"/>
      <w:pPr>
        <w:ind w:left="693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0AE5566">
      <w:start w:val="1"/>
      <w:numFmt w:val="bullet"/>
      <w:lvlText w:val="§"/>
      <w:lvlJc w:val="left"/>
      <w:pPr>
        <w:ind w:left="765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597FCC62"/>
    <w:lvl w:ilvl="0" w:tplc="FF4240E2">
      <w:start w:val="1"/>
      <w:numFmt w:val="bullet"/>
      <w:lvlText w:val="v"/>
      <w:lvlJc w:val="left"/>
      <w:pPr>
        <w:ind w:left="7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7C265956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360A8E8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0281870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2864E5E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19C3102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52C5096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C4A67F2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06E30D8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2F000006"/>
    <w:multiLevelType w:val="hybridMultilevel"/>
    <w:tmpl w:val="3AD6FC3C"/>
    <w:lvl w:ilvl="0" w:tplc="19982FB2">
      <w:start w:val="1"/>
      <w:numFmt w:val="bullet"/>
      <w:lvlText w:val="v"/>
      <w:lvlJc w:val="left"/>
      <w:pPr>
        <w:ind w:left="720" w:hanging="360"/>
        <w:jc w:val="both"/>
      </w:pPr>
      <w:rPr>
        <w:rFonts w:ascii="Wingdings" w:eastAsia="Wingdings" w:hAnsi="Wingdings"/>
        <w:color w:val="00B0F0"/>
        <w:w w:val="100"/>
        <w:sz w:val="20"/>
        <w:szCs w:val="20"/>
        <w:shd w:val="clear" w:color="auto" w:fill="auto"/>
      </w:rPr>
    </w:lvl>
    <w:lvl w:ilvl="1" w:tplc="4704E0F2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ABEB75E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32CADF2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6AE8846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6C882426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CCA4330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6D2C1C8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C0E08C8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6A"/>
    <w:rsid w:val="001B244E"/>
    <w:rsid w:val="006E0427"/>
    <w:rsid w:val="008A4AEF"/>
    <w:rsid w:val="00B82D60"/>
    <w:rsid w:val="00BF556A"/>
    <w:rsid w:val="00DD30A4"/>
    <w:rsid w:val="00DF2D71"/>
    <w:rsid w:val="00ED3D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64EA00"/>
  <w15:docId w15:val="{1DEC138D-22AA-4FAD-B23D-F1DE098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26"/>
    <w:qFormat/>
    <w:pPr>
      <w:ind w:left="720"/>
    </w:pPr>
  </w:style>
  <w:style w:type="character" w:styleId="Lienhypertexte">
    <w:name w:val="Hyperlink"/>
    <w:basedOn w:val="Policepardfaut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paragraph" w:styleId="En-tte">
    <w:name w:val="header"/>
    <w:basedOn w:val="Normal"/>
    <w:link w:val="En-tteCar"/>
    <w:semiHidden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</w:style>
  <w:style w:type="paragraph" w:styleId="Pieddepage">
    <w:name w:val="footer"/>
    <w:basedOn w:val="Normal"/>
    <w:link w:val="PieddepageCar"/>
    <w:semiHidden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</w:style>
  <w:style w:type="character" w:styleId="Lienhypertextesuivivisit">
    <w:name w:val="FollowedHyperlink"/>
    <w:basedOn w:val="Policepardfaut"/>
    <w:semiHidden/>
    <w:unhideWhenUsed/>
    <w:rPr>
      <w:color w:val="800080" w:themeColor="followedHyperlink"/>
      <w:w w:val="100"/>
      <w:sz w:val="20"/>
      <w:szCs w:val="20"/>
      <w:u w:val="single"/>
      <w:shd w:val="clear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6E0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diaganay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BBCAD-5D89-4B4F-8BA2-AD70DE8D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1822</Characters>
  <Application>Microsoft Office Word</Application>
  <DocSecurity>0</DocSecurity>
  <Lines>15</Lines>
  <Paragraphs>4</Paragraphs>
  <MMClips>0</MMClips>
  <ScaleCrop>false</ScaleCrop>
  <HeadingPairs>
    <vt:vector size="2" baseType="variant">
      <vt:variant>
        <vt:lpstr>□□</vt:lpstr>
      </vt:variant>
      <vt:variant>
        <vt:i4>1</vt:i4>
      </vt:variant>
    </vt:vector>
  </HeadingPairs>
  <TitlesOfParts>
    <vt:vector size="1" baseType="lpstr">
      <vt:lpstr>Title text</vt:lpstr>
    </vt:vector>
  </TitlesOfParts>
  <Company>Sweet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Baba DIAGANA</cp:lastModifiedBy>
  <cp:revision>10</cp:revision>
  <dcterms:created xsi:type="dcterms:W3CDTF">2021-04-25T15:32:00Z</dcterms:created>
  <dcterms:modified xsi:type="dcterms:W3CDTF">2022-06-06T11:03:00Z</dcterms:modified>
</cp:coreProperties>
</file>