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Etat Civil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Nom &amp; Prénom : Mohamed El Hacen   Ould Mohamed Habib </w:t>
        <w:tab/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Date de Naissance : 31 Décembre 1987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Lieu de Naissance : Maghta Lehjar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Situation Familiale : Marié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Numéro de Téléphone : 48998585/ 44756162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Mail : </w:t>
      </w: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hasnyas@yahoo.fr</w:t>
        </w:r>
      </w:hyperlink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Etudes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De 1994 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 1999 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écoles primaires de Maghta Lehjar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De 2000 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 2002 Coll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ège de Maghta Lehjar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De 2003 - 2005 Lycée de Maghta Lehjar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De 2007 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 2012 Facult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é des Sciences Juridiques Et Economiques  Université de Nouakchott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Diplômes &amp; Attestations 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2012 Maitrise en sciences économiques (option : planification)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2009 Diplôme d’étude universitaire générale (D.E.U.G) en économie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2005 Bac Série Science Naturelle</w:t>
      </w:r>
    </w:p>
    <w:p>
      <w:pPr>
        <w:spacing w:before="0" w:after="0" w:line="240"/>
        <w:ind w:right="0" w:left="72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Expériences &amp; Formations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01 Aout 2015 à l’Aujourd’hui Responsable Commercial de la Société TOP SMS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Langues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240"/>
        <w:ind w:right="0" w:left="945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Arabe : Parlé &amp; écrit  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240"/>
        <w:ind w:right="0" w:left="945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Français: Langue de spécialité et de formation   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240"/>
        <w:ind w:right="0" w:left="945" w:hanging="36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  <w:t xml:space="preserve">Anglais: Basique</w:t>
      </w:r>
    </w:p>
    <w:p>
      <w:pPr>
        <w:tabs>
          <w:tab w:val="left" w:pos="945" w:leader="none"/>
        </w:tabs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45" w:leader="none"/>
        </w:tabs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  <w:t xml:space="preserve">Référence </w:t>
      </w: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20"/>
          <w:shd w:fill="auto" w:val="clear"/>
        </w:rPr>
        <w:t xml:space="preserve">Dans l’attente de votre réponse, je me tiens à votre disposition pour toute information complémentaire.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asnyas@yahoo.f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